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9E4" w:rsidRDefault="005169E4" w:rsidP="005169E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D3A8A" w:rsidRPr="009C54AE" w:rsidRDefault="007D3A8A" w:rsidP="007D3A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D3A8A" w:rsidRPr="009C54AE" w:rsidRDefault="007D3A8A" w:rsidP="007D3A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D745D">
        <w:rPr>
          <w:rFonts w:ascii="Corbel" w:hAnsi="Corbel"/>
          <w:i/>
          <w:smallCaps/>
          <w:sz w:val="24"/>
          <w:szCs w:val="24"/>
        </w:rPr>
        <w:t>21</w:t>
      </w:r>
      <w:r>
        <w:rPr>
          <w:rFonts w:ascii="Corbel" w:hAnsi="Corbel"/>
          <w:i/>
          <w:smallCaps/>
          <w:sz w:val="24"/>
          <w:szCs w:val="24"/>
        </w:rPr>
        <w:t>/20</w:t>
      </w:r>
      <w:r w:rsidR="007D745D">
        <w:rPr>
          <w:rFonts w:ascii="Corbel" w:hAnsi="Corbel"/>
          <w:i/>
          <w:smallCaps/>
          <w:sz w:val="24"/>
          <w:szCs w:val="24"/>
        </w:rPr>
        <w:t>22</w:t>
      </w:r>
      <w:r w:rsidR="009E537B">
        <w:rPr>
          <w:rFonts w:ascii="Corbel" w:hAnsi="Corbel"/>
          <w:i/>
          <w:smallCaps/>
          <w:sz w:val="24"/>
          <w:szCs w:val="24"/>
        </w:rPr>
        <w:t xml:space="preserve"> – 20</w:t>
      </w:r>
      <w:r w:rsidR="007D745D">
        <w:rPr>
          <w:rFonts w:ascii="Corbel" w:hAnsi="Corbel"/>
          <w:i/>
          <w:smallCaps/>
          <w:sz w:val="24"/>
          <w:szCs w:val="24"/>
        </w:rPr>
        <w:t>22</w:t>
      </w:r>
      <w:r w:rsidR="009E537B">
        <w:rPr>
          <w:rFonts w:ascii="Corbel" w:hAnsi="Corbel"/>
          <w:i/>
          <w:smallCaps/>
          <w:sz w:val="24"/>
          <w:szCs w:val="24"/>
        </w:rPr>
        <w:t>/202</w:t>
      </w:r>
      <w:r w:rsidR="007D745D">
        <w:rPr>
          <w:rFonts w:ascii="Corbel" w:hAnsi="Corbel"/>
          <w:i/>
          <w:smallCaps/>
          <w:sz w:val="24"/>
          <w:szCs w:val="24"/>
        </w:rPr>
        <w:t>3</w:t>
      </w:r>
    </w:p>
    <w:p w:rsidR="007D3A8A" w:rsidRDefault="007D3A8A" w:rsidP="007D3A8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</w:t>
      </w:r>
      <w:r w:rsidR="00100FD5">
        <w:rPr>
          <w:rFonts w:ascii="Corbel" w:hAnsi="Corbel"/>
          <w:i/>
          <w:sz w:val="24"/>
          <w:szCs w:val="24"/>
        </w:rPr>
        <w:tab/>
      </w:r>
      <w:r w:rsidR="00100FD5">
        <w:rPr>
          <w:rFonts w:ascii="Corbel" w:hAnsi="Corbel"/>
          <w:i/>
          <w:sz w:val="24"/>
          <w:szCs w:val="24"/>
        </w:rPr>
        <w:tab/>
      </w:r>
      <w:r w:rsidR="00100FD5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169E4" w:rsidRPr="00EA4832" w:rsidRDefault="005169E4" w:rsidP="005169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</w:t>
      </w:r>
      <w:r w:rsidR="007D745D">
        <w:rPr>
          <w:rFonts w:ascii="Corbel" w:hAnsi="Corbel"/>
          <w:sz w:val="20"/>
          <w:szCs w:val="20"/>
        </w:rPr>
        <w:t>22</w:t>
      </w:r>
      <w:r>
        <w:rPr>
          <w:rFonts w:ascii="Corbel" w:hAnsi="Corbel"/>
          <w:sz w:val="20"/>
          <w:szCs w:val="20"/>
        </w:rPr>
        <w:t>/202</w:t>
      </w:r>
      <w:r w:rsidR="007D745D">
        <w:rPr>
          <w:rFonts w:ascii="Corbel" w:hAnsi="Corbel"/>
          <w:sz w:val="20"/>
          <w:szCs w:val="20"/>
        </w:rPr>
        <w:t>3</w:t>
      </w:r>
    </w:p>
    <w:p w:rsidR="007D3A8A" w:rsidRPr="009C54AE" w:rsidRDefault="007D3A8A" w:rsidP="007D3A8A">
      <w:pPr>
        <w:spacing w:after="0" w:line="240" w:lineRule="auto"/>
        <w:rPr>
          <w:rFonts w:ascii="Corbel" w:hAnsi="Corbel"/>
          <w:sz w:val="24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3A8A" w:rsidRPr="009C54AE" w:rsidTr="00560AB3">
        <w:tc>
          <w:tcPr>
            <w:tcW w:w="2694" w:type="dxa"/>
            <w:vAlign w:val="center"/>
          </w:tcPr>
          <w:p w:rsidR="005169E4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D3A8A" w:rsidRPr="009C54AE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EKONOMII SPOŁECZNEJ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D3A8A" w:rsidRPr="009C54AE" w:rsidRDefault="00693A6D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PRP 116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D3A8A" w:rsidRPr="009C54AE" w:rsidRDefault="008E01C3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D3A8A" w:rsidRPr="00F20BF5" w:rsidRDefault="006F06CF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20B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D3A8A" w:rsidRPr="00F20BF5"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5A3546">
              <w:rPr>
                <w:rFonts w:ascii="Corbel" w:hAnsi="Corbel"/>
                <w:b w:val="0"/>
                <w:sz w:val="24"/>
                <w:szCs w:val="24"/>
              </w:rPr>
              <w:t>GOSPODARCZEGO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D3A8A" w:rsidRPr="00F20BF5" w:rsidRDefault="00081A25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D3A8A" w:rsidRPr="00F20BF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II rok, IV sem.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D3A8A" w:rsidRPr="00F20BF5" w:rsidRDefault="00100FD5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  <w:tr w:rsidR="007D3A8A" w:rsidRPr="009C54AE" w:rsidTr="00560AB3">
        <w:tc>
          <w:tcPr>
            <w:tcW w:w="2694" w:type="dxa"/>
            <w:vAlign w:val="center"/>
          </w:tcPr>
          <w:p w:rsidR="007D3A8A" w:rsidRPr="00E132A3" w:rsidRDefault="007D3A8A" w:rsidP="0056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D3A8A" w:rsidRPr="00F20BF5" w:rsidRDefault="007D3A8A" w:rsidP="0056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0BF5">
              <w:rPr>
                <w:rFonts w:ascii="Corbel" w:hAnsi="Corbel"/>
                <w:b w:val="0"/>
                <w:sz w:val="24"/>
                <w:szCs w:val="24"/>
              </w:rPr>
              <w:t>DR BEATA SAGAN</w:t>
            </w:r>
          </w:p>
        </w:tc>
      </w:tr>
    </w:tbl>
    <w:p w:rsidR="007D3A8A" w:rsidRPr="005169E4" w:rsidRDefault="007D3A8A" w:rsidP="007D3A8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5169E4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7D3A8A" w:rsidRPr="009C54AE" w:rsidRDefault="007D3A8A" w:rsidP="007D3A8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D3A8A" w:rsidRPr="009C54AE" w:rsidRDefault="007D3A8A" w:rsidP="007D3A8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D3A8A" w:rsidRPr="009C54AE" w:rsidTr="00560A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132A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E132A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132A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E132A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E132A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E132A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A8A" w:rsidRPr="00E132A3" w:rsidRDefault="007D3A8A" w:rsidP="00560AB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E132A3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7D3A8A" w:rsidRPr="009C54AE" w:rsidTr="00560A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081A25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A8A" w:rsidRPr="009C54AE" w:rsidRDefault="007D3A8A" w:rsidP="0056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D3A8A" w:rsidRPr="009C54AE" w:rsidRDefault="007D3A8A" w:rsidP="007D3A8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D3A8A" w:rsidRPr="009C54AE" w:rsidRDefault="007D3A8A" w:rsidP="007D3A8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0FB6" w:rsidRDefault="00C80FB6" w:rsidP="007D3A8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7D3A8A" w:rsidRPr="009C54AE" w:rsidRDefault="00C80FB6" w:rsidP="007D3A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7D3A8A">
        <w:rPr>
          <w:rFonts w:ascii="MS Gothic" w:eastAsia="MS Gothic" w:hAnsi="MS Gothic" w:cs="MS Gothic"/>
          <w:b w:val="0"/>
          <w:szCs w:val="24"/>
        </w:rPr>
        <w:t>X</w:t>
      </w:r>
      <w:r w:rsidR="007D3A8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D3A8A" w:rsidRPr="009C54AE" w:rsidRDefault="007D3A8A" w:rsidP="007D3A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3A8A" w:rsidRPr="009C54AE" w:rsidRDefault="007D3A8A" w:rsidP="007D3A8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20BF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7D3A8A" w:rsidRPr="009C54AE" w:rsidRDefault="007D3A8A" w:rsidP="007D3A8A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7D3A8A" w:rsidRPr="00A25558" w:rsidRDefault="007D3A8A" w:rsidP="007D3A8A">
      <w:pPr>
        <w:pStyle w:val="Punktygwne"/>
        <w:spacing w:before="0" w:after="0"/>
        <w:rPr>
          <w:rFonts w:ascii="Corbel" w:hAnsi="Corbel"/>
          <w:szCs w:val="24"/>
        </w:rPr>
      </w:pPr>
      <w:r w:rsidRPr="00A25558">
        <w:rPr>
          <w:rFonts w:ascii="Corbel" w:hAnsi="Corbel"/>
          <w:smallCaps w:val="0"/>
          <w:szCs w:val="24"/>
        </w:rPr>
        <w:t>zaliczenie z oceną</w:t>
      </w:r>
    </w:p>
    <w:p w:rsidR="007D3A8A" w:rsidRDefault="007D3A8A" w:rsidP="007D3A8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A8A" w:rsidRPr="009C54AE" w:rsidTr="00560AB3">
        <w:tc>
          <w:tcPr>
            <w:tcW w:w="9670" w:type="dxa"/>
          </w:tcPr>
          <w:p w:rsidR="007D3A8A" w:rsidRPr="009C54AE" w:rsidRDefault="007D3A8A" w:rsidP="00560A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cele, efekty </w:t>
      </w:r>
      <w:r w:rsidR="005742BD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zCs w:val="24"/>
        </w:rPr>
      </w:pPr>
    </w:p>
    <w:p w:rsidR="007D3A8A" w:rsidRDefault="007D3A8A" w:rsidP="007D3A8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 </w:t>
      </w:r>
    </w:p>
    <w:p w:rsidR="007D3A8A" w:rsidRPr="009C54AE" w:rsidRDefault="007D3A8A" w:rsidP="007D3A8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D3A8A" w:rsidRPr="009C54AE" w:rsidTr="00560AB3">
        <w:tc>
          <w:tcPr>
            <w:tcW w:w="851" w:type="dxa"/>
            <w:vAlign w:val="center"/>
          </w:tcPr>
          <w:p w:rsidR="007D3A8A" w:rsidRPr="00E132A3" w:rsidRDefault="007D3A8A" w:rsidP="0056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132A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D3A8A" w:rsidRDefault="007D3A8A" w:rsidP="0056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Wykład ma na celu:</w:t>
            </w:r>
          </w:p>
          <w:p w:rsidR="007D3A8A" w:rsidRDefault="007D3A8A" w:rsidP="0056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- prezentację idei ekonomii społecznej</w:t>
            </w:r>
          </w:p>
          <w:p w:rsidR="007D3A8A" w:rsidRDefault="007D3A8A" w:rsidP="0056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- zdefiniowania podmiotów ekonomii społecznej</w:t>
            </w:r>
          </w:p>
          <w:p w:rsidR="00D054DE" w:rsidRPr="00E132A3" w:rsidRDefault="007D3A8A" w:rsidP="0056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- charakterystykę znaczenia ekonomii społecznej dla gospodarki i rozwoju społecznego</w:t>
            </w:r>
          </w:p>
        </w:tc>
      </w:tr>
    </w:tbl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D3A8A" w:rsidRPr="009C54AE" w:rsidRDefault="007D3A8A" w:rsidP="007D3A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="00D054DE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:rsidR="007D3A8A" w:rsidRPr="009C54AE" w:rsidRDefault="007D3A8A" w:rsidP="007D3A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6"/>
        <w:gridCol w:w="5521"/>
        <w:gridCol w:w="1835"/>
      </w:tblGrid>
      <w:tr w:rsidR="007D3A8A" w:rsidRPr="009C54AE" w:rsidTr="00560AB3">
        <w:tc>
          <w:tcPr>
            <w:tcW w:w="1701" w:type="dxa"/>
            <w:gridSpan w:val="2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5169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05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</w:p>
        </w:tc>
      </w:tr>
      <w:tr w:rsidR="007D3A8A" w:rsidRPr="009C54AE" w:rsidTr="00560AB3">
        <w:tc>
          <w:tcPr>
            <w:tcW w:w="1701" w:type="dxa"/>
            <w:gridSpan w:val="2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ekonomię społeczną oraz jej podstawowe problemy</w:t>
            </w:r>
          </w:p>
        </w:tc>
        <w:tc>
          <w:tcPr>
            <w:tcW w:w="1873" w:type="dxa"/>
          </w:tcPr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K_W01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K_W07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5A77">
              <w:rPr>
                <w:b w:val="0"/>
                <w:sz w:val="22"/>
              </w:rPr>
              <w:t>K_U09</w:t>
            </w:r>
          </w:p>
        </w:tc>
      </w:tr>
      <w:tr w:rsidR="007D3A8A" w:rsidRPr="009C54AE" w:rsidTr="00560AB3">
        <w:tc>
          <w:tcPr>
            <w:tcW w:w="1701" w:type="dxa"/>
            <w:gridSpan w:val="2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podmioty ekonomii społecznej                                     z uwzględnieniem relacj</w:t>
            </w:r>
            <w:r w:rsidR="005169E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pomiędzy nimi a organami administracji publicznej</w:t>
            </w:r>
          </w:p>
        </w:tc>
        <w:tc>
          <w:tcPr>
            <w:tcW w:w="1873" w:type="dxa"/>
          </w:tcPr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K_W03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5A77">
              <w:rPr>
                <w:b w:val="0"/>
                <w:sz w:val="22"/>
              </w:rPr>
              <w:t>K_W10</w:t>
            </w:r>
          </w:p>
        </w:tc>
      </w:tr>
      <w:tr w:rsidR="007D3A8A" w:rsidRPr="009C54AE" w:rsidTr="00560AB3">
        <w:tc>
          <w:tcPr>
            <w:tcW w:w="1701" w:type="dxa"/>
            <w:gridSpan w:val="2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7D3A8A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interpretuje problemy i zjawiska związane z funkcjonowaniem obszaru ekonomii społecznej</w:t>
            </w:r>
          </w:p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K_U01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K_U03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K_U04</w:t>
            </w:r>
          </w:p>
          <w:p w:rsidR="007D3A8A" w:rsidRPr="00125A77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5A77">
              <w:rPr>
                <w:b w:val="0"/>
                <w:sz w:val="22"/>
              </w:rPr>
              <w:t>K_U06</w:t>
            </w:r>
          </w:p>
        </w:tc>
      </w:tr>
      <w:tr w:rsidR="007D3A8A" w:rsidTr="00560AB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695" w:type="dxa"/>
          </w:tcPr>
          <w:p w:rsidR="007D3A8A" w:rsidRDefault="007D3A8A" w:rsidP="00560AB3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105" w:type="dxa"/>
            <w:gridSpan w:val="2"/>
            <w:tcBorders>
              <w:bottom w:val="single" w:sz="4" w:space="0" w:color="auto"/>
            </w:tcBorders>
          </w:tcPr>
          <w:p w:rsidR="007D3A8A" w:rsidRPr="005169E4" w:rsidRDefault="005169E4" w:rsidP="00125A77">
            <w:pPr>
              <w:pStyle w:val="Punktygwne"/>
              <w:spacing w:before="0" w:after="0"/>
              <w:rPr>
                <w:rFonts w:ascii="Calibri" w:hAnsi="Calibri" w:cs="Calibri"/>
                <w:b w:val="0"/>
                <w:szCs w:val="24"/>
              </w:rPr>
            </w:pPr>
            <w:r>
              <w:rPr>
                <w:rFonts w:ascii="Calibri" w:hAnsi="Calibri" w:cs="Calibri"/>
                <w:b w:val="0"/>
                <w:szCs w:val="24"/>
              </w:rPr>
              <w:t>Podaje analizie funkcjonowanie instytucji ekonomii społecznej i wskazuje obszary problematyczne</w:t>
            </w:r>
          </w:p>
        </w:tc>
        <w:tc>
          <w:tcPr>
            <w:tcW w:w="1870" w:type="dxa"/>
          </w:tcPr>
          <w:p w:rsidR="007D3A8A" w:rsidRPr="00125A77" w:rsidRDefault="007D3A8A" w:rsidP="00125A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K_U08</w:t>
            </w:r>
          </w:p>
          <w:p w:rsidR="007D3A8A" w:rsidRPr="00125A77" w:rsidRDefault="007D3A8A" w:rsidP="00125A7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77">
              <w:rPr>
                <w:b w:val="0"/>
                <w:sz w:val="22"/>
              </w:rPr>
              <w:t>K_K02</w:t>
            </w:r>
          </w:p>
          <w:p w:rsidR="007D3A8A" w:rsidRDefault="007D3A8A" w:rsidP="00125A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A77">
              <w:rPr>
                <w:b w:val="0"/>
                <w:sz w:val="22"/>
              </w:rPr>
              <w:t>K_K04</w:t>
            </w:r>
          </w:p>
        </w:tc>
      </w:tr>
    </w:tbl>
    <w:p w:rsidR="007D3A8A" w:rsidRDefault="007D3A8A" w:rsidP="007D3A8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7D3A8A" w:rsidRPr="009C54AE" w:rsidRDefault="007D3A8A" w:rsidP="007D3A8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:rsidR="007D3A8A" w:rsidRDefault="007D3A8A" w:rsidP="007D3A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495C14">
        <w:rPr>
          <w:rFonts w:ascii="Corbel" w:hAnsi="Corbel"/>
          <w:sz w:val="24"/>
          <w:szCs w:val="24"/>
        </w:rPr>
        <w:t>– nie dotyczy</w:t>
      </w:r>
    </w:p>
    <w:p w:rsidR="001B3FFD" w:rsidRPr="009C54AE" w:rsidRDefault="001B3FFD" w:rsidP="007D3A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7D3A8A" w:rsidRPr="009C54AE" w:rsidRDefault="007D3A8A" w:rsidP="007D3A8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7"/>
        <w:gridCol w:w="827"/>
      </w:tblGrid>
      <w:tr w:rsidR="007D3A8A" w:rsidRPr="009C54AE" w:rsidTr="00560AB3">
        <w:tc>
          <w:tcPr>
            <w:tcW w:w="8760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879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D3A8A" w:rsidRPr="009C54AE" w:rsidTr="00560AB3">
        <w:tc>
          <w:tcPr>
            <w:tcW w:w="8760" w:type="dxa"/>
          </w:tcPr>
          <w:p w:rsid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</w:rPr>
              <w:t>1.</w:t>
            </w:r>
            <w:r w:rsidRPr="005A3546">
              <w:rPr>
                <w:rFonts w:cs="Calibri"/>
                <w:sz w:val="24"/>
                <w:szCs w:val="24"/>
                <w:lang w:eastAsia="pl-PL"/>
              </w:rPr>
              <w:t>Pojęcie ekonomii społecznej</w:t>
            </w:r>
          </w:p>
          <w:p w:rsidR="007D3A8A" w:rsidRPr="005A3546" w:rsidRDefault="005A3546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</w:rPr>
              <w:t>2.</w:t>
            </w:r>
            <w:r w:rsidR="007D3A8A" w:rsidRPr="005A3546">
              <w:rPr>
                <w:rFonts w:cs="Calibri"/>
                <w:sz w:val="24"/>
                <w:szCs w:val="24"/>
              </w:rPr>
              <w:t>Rozwój ekonomii społecznej w wymiarze międzynarodowym</w:t>
            </w:r>
          </w:p>
          <w:p w:rsidR="007D3A8A" w:rsidRPr="005A3546" w:rsidRDefault="007D3A8A" w:rsidP="005A3546">
            <w:pPr>
              <w:pStyle w:val="Akapitzlist"/>
              <w:spacing w:after="0" w:line="240" w:lineRule="auto"/>
              <w:ind w:left="-250" w:firstLine="250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3. Koncepcja ekonomii społecznej w Polsce</w:t>
            </w:r>
          </w:p>
        </w:tc>
        <w:tc>
          <w:tcPr>
            <w:tcW w:w="879" w:type="dxa"/>
          </w:tcPr>
          <w:p w:rsidR="007D3A8A" w:rsidRDefault="007D3A8A" w:rsidP="00560A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D3A8A" w:rsidRDefault="007D3A8A" w:rsidP="00560A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3A8A" w:rsidRPr="009C54AE" w:rsidTr="005A3546">
        <w:trPr>
          <w:trHeight w:val="4805"/>
        </w:trPr>
        <w:tc>
          <w:tcPr>
            <w:tcW w:w="8760" w:type="dxa"/>
          </w:tcPr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lastRenderedPageBreak/>
              <w:t>Instytucje ekonomii społecznej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1.Spółdzielnie socjalne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2.Spółdzielnie pracy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 xml:space="preserve">3.Fundacje 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4.Stowarzyszenia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5.Podmioty reintegracyjne: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5.1.Centra Integracji Społecznej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5.2.Kluby Integracji Społecznej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5.3.Podmioty reintegracyjne przewidziane w ustawie o rehabilitacji zawodowej                          i społecznej oraz zatrudnianiu osób niepełnosprawnych: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</w:rPr>
              <w:t>- warsztaty terapii zajęciowej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-</w:t>
            </w:r>
            <w:r w:rsidRPr="005A3546">
              <w:rPr>
                <w:rFonts w:cs="Calibri"/>
                <w:sz w:val="21"/>
                <w:szCs w:val="21"/>
              </w:rPr>
              <w:t xml:space="preserve"> </w:t>
            </w:r>
            <w:r w:rsidRPr="005A3546">
              <w:rPr>
                <w:rFonts w:cs="Calibri"/>
                <w:sz w:val="24"/>
                <w:szCs w:val="24"/>
                <w:lang w:eastAsia="pl-PL"/>
              </w:rPr>
              <w:t>zakłady aktywności zawodowej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6.Klauzule społeczne w zamówieniach publicznych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7.Podmioty wpływające na otoczenie ekonomii społecznej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-podmioty kościelne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-</w:t>
            </w:r>
            <w:r w:rsidRPr="005A3546">
              <w:rPr>
                <w:rFonts w:cs="Calibri"/>
                <w:sz w:val="21"/>
                <w:szCs w:val="21"/>
              </w:rPr>
              <w:t xml:space="preserve"> </w:t>
            </w:r>
            <w:r w:rsidRPr="005A3546">
              <w:rPr>
                <w:rFonts w:cs="Calibri"/>
                <w:sz w:val="24"/>
                <w:szCs w:val="24"/>
                <w:lang w:eastAsia="pl-PL"/>
              </w:rPr>
              <w:t>Towarzystwa Ubezpieczeń Wzajemnych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-</w:t>
            </w:r>
            <w:r w:rsidRPr="005A3546">
              <w:rPr>
                <w:rFonts w:cs="Calibri"/>
                <w:sz w:val="21"/>
                <w:szCs w:val="21"/>
              </w:rPr>
              <w:t xml:space="preserve"> </w:t>
            </w:r>
            <w:r w:rsidRPr="005A3546">
              <w:rPr>
                <w:rFonts w:cs="Calibri"/>
                <w:sz w:val="24"/>
                <w:szCs w:val="24"/>
                <w:lang w:eastAsia="pl-PL"/>
              </w:rPr>
              <w:t>Agencje Rozwoju Regionalnego</w:t>
            </w:r>
          </w:p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A3546">
              <w:rPr>
                <w:rFonts w:cs="Calibri"/>
                <w:sz w:val="24"/>
                <w:szCs w:val="24"/>
                <w:lang w:eastAsia="pl-PL"/>
              </w:rPr>
              <w:t>8.Organizacje pożytku publicznego</w:t>
            </w:r>
          </w:p>
        </w:tc>
        <w:tc>
          <w:tcPr>
            <w:tcW w:w="879" w:type="dxa"/>
          </w:tcPr>
          <w:p w:rsidR="007D3A8A" w:rsidRDefault="00081A25" w:rsidP="00560A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7D3A8A" w:rsidRDefault="007D3A8A" w:rsidP="00560AB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D3A8A" w:rsidRPr="009C54AE" w:rsidRDefault="007D3A8A" w:rsidP="00560A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D3A8A" w:rsidRPr="009C54AE" w:rsidTr="00560AB3">
        <w:tc>
          <w:tcPr>
            <w:tcW w:w="8760" w:type="dxa"/>
          </w:tcPr>
          <w:p w:rsidR="007D3A8A" w:rsidRPr="005A3546" w:rsidRDefault="007D3A8A" w:rsidP="005A354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pl-PL"/>
              </w:rPr>
            </w:pPr>
            <w:r w:rsidRPr="005A3546">
              <w:rPr>
                <w:rFonts w:cs="Calibri"/>
                <w:sz w:val="24"/>
                <w:szCs w:val="24"/>
              </w:rPr>
              <w:t>Dobre praktyki ekonomii społecznej</w:t>
            </w:r>
          </w:p>
        </w:tc>
        <w:tc>
          <w:tcPr>
            <w:tcW w:w="879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7D3A8A" w:rsidRPr="009C54AE" w:rsidRDefault="007D3A8A" w:rsidP="007D3A8A">
      <w:pPr>
        <w:spacing w:after="0" w:line="240" w:lineRule="auto"/>
        <w:rPr>
          <w:rFonts w:ascii="Corbel" w:hAnsi="Corbel"/>
          <w:sz w:val="24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3A8A" w:rsidRPr="00153C41" w:rsidRDefault="004F2185" w:rsidP="007D3A8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7D3A8A">
        <w:rPr>
          <w:rFonts w:ascii="Corbel" w:hAnsi="Corbel"/>
          <w:b w:val="0"/>
          <w:i/>
          <w:smallCaps w:val="0"/>
          <w:sz w:val="20"/>
          <w:szCs w:val="20"/>
        </w:rPr>
        <w:t>: wykład problemowy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D3A8A" w:rsidRPr="009C54AE" w:rsidRDefault="007D3A8A" w:rsidP="007D3A8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D3A8A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D3A8A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D3A8A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15F5A">
        <w:rPr>
          <w:rFonts w:ascii="Corbel" w:hAnsi="Corbel"/>
          <w:smallCaps w:val="0"/>
          <w:szCs w:val="24"/>
        </w:rPr>
        <w:t xml:space="preserve">uczenia się 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10"/>
        <w:gridCol w:w="4638"/>
        <w:gridCol w:w="2099"/>
      </w:tblGrid>
      <w:tr w:rsidR="007D3A8A" w:rsidRPr="009C54AE" w:rsidTr="00BA2EAF">
        <w:tc>
          <w:tcPr>
            <w:tcW w:w="2217" w:type="dxa"/>
            <w:gridSpan w:val="2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638" w:type="dxa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1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9" w:type="dxa"/>
            <w:vAlign w:val="center"/>
          </w:tcPr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D3A8A" w:rsidRPr="009C54AE" w:rsidRDefault="007D3A8A" w:rsidP="0056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2EAF" w:rsidRPr="00B76E06" w:rsidTr="00BA2EAF">
        <w:tc>
          <w:tcPr>
            <w:tcW w:w="2217" w:type="dxa"/>
            <w:gridSpan w:val="2"/>
          </w:tcPr>
          <w:p w:rsidR="00BA2EAF" w:rsidRPr="00B76E06" w:rsidRDefault="00BA2EAF" w:rsidP="00BA2E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76E0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76E0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638" w:type="dxa"/>
          </w:tcPr>
          <w:p w:rsidR="00BA2EAF" w:rsidRPr="00BA2EAF" w:rsidRDefault="00BA2EAF" w:rsidP="00BA2EAF">
            <w:r w:rsidRPr="00BA2EAF">
              <w:rPr>
                <w:rFonts w:ascii="Corbel" w:hAnsi="Corbel"/>
                <w:szCs w:val="24"/>
              </w:rPr>
              <w:t>zaliczenie ustne/pisemne</w:t>
            </w:r>
          </w:p>
        </w:tc>
        <w:tc>
          <w:tcPr>
            <w:tcW w:w="2099" w:type="dxa"/>
          </w:tcPr>
          <w:p w:rsidR="00BA2EAF" w:rsidRPr="00B76E06" w:rsidRDefault="00BA2EAF" w:rsidP="00BA2E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A2EAF" w:rsidRPr="00B76E06" w:rsidTr="00BA2EAF">
        <w:tc>
          <w:tcPr>
            <w:tcW w:w="2217" w:type="dxa"/>
            <w:gridSpan w:val="2"/>
          </w:tcPr>
          <w:p w:rsidR="00BA2EAF" w:rsidRPr="00B76E06" w:rsidRDefault="00BA2EAF" w:rsidP="00BA2E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6E0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638" w:type="dxa"/>
          </w:tcPr>
          <w:p w:rsidR="00BA2EAF" w:rsidRPr="00BA2EAF" w:rsidRDefault="00BA2EAF" w:rsidP="00BA2EAF">
            <w:r w:rsidRPr="00BA2EAF">
              <w:rPr>
                <w:rFonts w:ascii="Corbel" w:hAnsi="Corbel"/>
                <w:szCs w:val="24"/>
              </w:rPr>
              <w:t>zaliczenie ustne/pisemne</w:t>
            </w:r>
          </w:p>
        </w:tc>
        <w:tc>
          <w:tcPr>
            <w:tcW w:w="2099" w:type="dxa"/>
          </w:tcPr>
          <w:p w:rsidR="00BA2EAF" w:rsidRPr="00B76E06" w:rsidRDefault="00BA2EAF" w:rsidP="00BA2E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D3A8A" w:rsidRPr="00B76E06" w:rsidTr="00BA2E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207" w:type="dxa"/>
          </w:tcPr>
          <w:p w:rsidR="007D3A8A" w:rsidRPr="00B76E06" w:rsidRDefault="007D3A8A" w:rsidP="00560AB3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B76E0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648" w:type="dxa"/>
            <w:gridSpan w:val="2"/>
          </w:tcPr>
          <w:p w:rsidR="007D3A8A" w:rsidRPr="00B76E06" w:rsidRDefault="007D3A8A" w:rsidP="00560AB3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B76E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99" w:type="dxa"/>
          </w:tcPr>
          <w:p w:rsidR="007D3A8A" w:rsidRPr="00B76E06" w:rsidRDefault="00125A77" w:rsidP="00125A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D3A8A" w:rsidRPr="00B76E06" w:rsidTr="00BA2EA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07" w:type="dxa"/>
          </w:tcPr>
          <w:p w:rsidR="007D3A8A" w:rsidRPr="00B76E06" w:rsidRDefault="007D3A8A" w:rsidP="00560AB3">
            <w:pPr>
              <w:pStyle w:val="Punktygwne"/>
              <w:rPr>
                <w:rFonts w:ascii="Corbel" w:hAnsi="Corbel"/>
                <w:smallCaps w:val="0"/>
                <w:szCs w:val="24"/>
              </w:rPr>
            </w:pPr>
            <w:r w:rsidRPr="00B76E0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648" w:type="dxa"/>
            <w:gridSpan w:val="2"/>
          </w:tcPr>
          <w:p w:rsidR="007D3A8A" w:rsidRPr="00B76E06" w:rsidRDefault="007D3A8A" w:rsidP="00560AB3">
            <w:pPr>
              <w:pStyle w:val="Punktygwne"/>
              <w:rPr>
                <w:rFonts w:ascii="Corbel" w:hAnsi="Corbel"/>
                <w:smallCaps w:val="0"/>
                <w:szCs w:val="24"/>
              </w:rPr>
            </w:pPr>
            <w:r w:rsidRPr="00B76E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99" w:type="dxa"/>
          </w:tcPr>
          <w:p w:rsidR="007D3A8A" w:rsidRPr="00B76E06" w:rsidRDefault="00125A77" w:rsidP="00125A77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7D3A8A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D3A8A" w:rsidRPr="009C54AE" w:rsidRDefault="007D3A8A" w:rsidP="007D3A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D3A8A" w:rsidRPr="009C54AE" w:rsidTr="00560AB3">
        <w:tc>
          <w:tcPr>
            <w:tcW w:w="9670" w:type="dxa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4427">
              <w:rPr>
                <w:b w:val="0"/>
                <w:smallCaps w:val="0"/>
                <w:sz w:val="22"/>
              </w:rPr>
              <w:t>Arkusz egzaminacyjny zawiera 15 pytań.</w:t>
            </w:r>
            <w:r w:rsidR="005169E4">
              <w:rPr>
                <w:b w:val="0"/>
                <w:smallCaps w:val="0"/>
                <w:sz w:val="22"/>
              </w:rPr>
              <w:t xml:space="preserve"> </w:t>
            </w:r>
            <w:r w:rsidRPr="00844427">
              <w:rPr>
                <w:b w:val="0"/>
                <w:smallCaps w:val="0"/>
                <w:sz w:val="22"/>
              </w:rPr>
              <w:t xml:space="preserve">Za każde pytanie student uzyskuje 1 punkt. Do zaliczenia </w:t>
            </w:r>
            <w:r w:rsidR="00A84CAA">
              <w:rPr>
                <w:b w:val="0"/>
                <w:smallCaps w:val="0"/>
                <w:sz w:val="22"/>
              </w:rPr>
              <w:t>przedmiotu</w:t>
            </w:r>
            <w:r w:rsidRPr="00844427">
              <w:rPr>
                <w:b w:val="0"/>
                <w:smallCaps w:val="0"/>
                <w:sz w:val="22"/>
              </w:rPr>
              <w:t xml:space="preserve"> wymagane jest uzyskanie 8 punktów. Kryteria oceny: kompletność odpowiedzi, poprawna terminologia, aktualny stan prawny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7D3A8A" w:rsidRPr="009C54AE" w:rsidRDefault="007D3A8A" w:rsidP="007D3A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7D3A8A" w:rsidRPr="009C54AE" w:rsidTr="00560AB3">
        <w:tc>
          <w:tcPr>
            <w:tcW w:w="4962" w:type="dxa"/>
            <w:vAlign w:val="center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D3A8A" w:rsidRPr="009C54AE" w:rsidTr="00560AB3">
        <w:tc>
          <w:tcPr>
            <w:tcW w:w="4962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A2EA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D3A8A" w:rsidRPr="009C54AE" w:rsidRDefault="005A3546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7D3A8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7D3A8A" w:rsidRPr="009C54AE" w:rsidTr="00560AB3">
        <w:tc>
          <w:tcPr>
            <w:tcW w:w="4962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D3A8A" w:rsidRPr="009C54AE" w:rsidTr="00560AB3">
        <w:tc>
          <w:tcPr>
            <w:tcW w:w="4962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9C063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D3A8A" w:rsidRPr="009C54AE" w:rsidTr="00560AB3">
        <w:tc>
          <w:tcPr>
            <w:tcW w:w="4962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D3A8A" w:rsidRPr="009C54AE" w:rsidTr="00560AB3">
        <w:tc>
          <w:tcPr>
            <w:tcW w:w="4962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D3A8A" w:rsidRPr="009C54AE" w:rsidRDefault="007D3A8A" w:rsidP="00560A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D3A8A" w:rsidRPr="009C54AE" w:rsidRDefault="007D3A8A" w:rsidP="007D3A8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D3A8A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3A8A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:rsidR="007D3A8A" w:rsidRPr="009C54AE" w:rsidRDefault="007D3A8A" w:rsidP="007D3A8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D3A8A" w:rsidRPr="009C54AE" w:rsidTr="00560AB3">
        <w:trPr>
          <w:trHeight w:val="397"/>
        </w:trPr>
        <w:tc>
          <w:tcPr>
            <w:tcW w:w="3544" w:type="dxa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D3A8A" w:rsidRPr="009C54AE" w:rsidRDefault="00C45B5C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D3A8A" w:rsidRPr="009C54AE" w:rsidTr="00560AB3">
        <w:trPr>
          <w:trHeight w:val="397"/>
        </w:trPr>
        <w:tc>
          <w:tcPr>
            <w:tcW w:w="3544" w:type="dxa"/>
          </w:tcPr>
          <w:p w:rsidR="007D3A8A" w:rsidRPr="009C54AE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D3A8A" w:rsidRPr="009C54AE" w:rsidRDefault="00C45B5C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D3A8A" w:rsidRPr="009C54AE" w:rsidRDefault="007D3A8A" w:rsidP="007D3A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D3A8A" w:rsidRPr="009C54AE" w:rsidRDefault="007D3A8A" w:rsidP="007D3A8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D3A8A" w:rsidRPr="009C54AE" w:rsidTr="00560AB3">
        <w:trPr>
          <w:trHeight w:val="397"/>
        </w:trPr>
        <w:tc>
          <w:tcPr>
            <w:tcW w:w="7513" w:type="dxa"/>
          </w:tcPr>
          <w:p w:rsidR="007D3A8A" w:rsidRDefault="007D3A8A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75052" w:rsidRDefault="00F75052" w:rsidP="0056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3A8A" w:rsidRPr="005169E4" w:rsidRDefault="007D3A8A" w:rsidP="005169E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M.Małecka-Łyszczek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Współpraca administracji publicznej z podmiotami ekonomii społecznej.</w:t>
            </w:r>
            <w:r w:rsidR="00516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Aspekty administracyjnoprawne,</w:t>
            </w:r>
            <w:r w:rsidR="005A35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Warszawa 2017</w:t>
            </w:r>
          </w:p>
        </w:tc>
      </w:tr>
      <w:tr w:rsidR="007D3A8A" w:rsidRPr="009C54AE" w:rsidTr="00560AB3">
        <w:trPr>
          <w:trHeight w:val="397"/>
        </w:trPr>
        <w:tc>
          <w:tcPr>
            <w:tcW w:w="7513" w:type="dxa"/>
          </w:tcPr>
          <w:p w:rsidR="007D3A8A" w:rsidRDefault="007D3A8A" w:rsidP="00516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69E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75052" w:rsidRPr="005169E4" w:rsidRDefault="00F75052" w:rsidP="00516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>E.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Brzuska, I.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169E4">
              <w:rPr>
                <w:rFonts w:ascii="Corbel" w:hAnsi="Corbel"/>
                <w:sz w:val="24"/>
                <w:szCs w:val="24"/>
              </w:rPr>
              <w:t>Kukulak</w:t>
            </w:r>
            <w:proofErr w:type="spellEnd"/>
            <w:r w:rsidRPr="005169E4">
              <w:rPr>
                <w:rFonts w:ascii="Corbel" w:hAnsi="Corbel"/>
                <w:sz w:val="24"/>
                <w:szCs w:val="24"/>
              </w:rPr>
              <w:t>-Dolata, M.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Nyk,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>Ekonomia społeczna: teoria i praktyka przedsiębiorczości społecznej</w:t>
            </w:r>
            <w:r w:rsidRPr="005169E4">
              <w:rPr>
                <w:rFonts w:ascii="Corbel" w:hAnsi="Corbel"/>
                <w:sz w:val="24"/>
                <w:szCs w:val="24"/>
              </w:rPr>
              <w:t>, Warszawa 2017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5169E4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  <w:lang w:eastAsia="pl-PL"/>
              </w:rPr>
              <w:t>Społeczna odpowiedzialność biznesu- podatki inwestycje</w:t>
            </w:r>
            <w:r w:rsidR="005169E4" w:rsidRPr="005169E4">
              <w:rPr>
                <w:rFonts w:ascii="Corbel" w:eastAsia="Times New Roman" w:hAnsi="Corbel"/>
                <w:bCs/>
                <w:i/>
                <w:iCs/>
                <w:kern w:val="36"/>
                <w:sz w:val="24"/>
                <w:szCs w:val="24"/>
                <w:lang w:eastAsia="pl-PL"/>
              </w:rPr>
              <w:t>,</w:t>
            </w:r>
            <w:r w:rsidR="005169E4" w:rsidRPr="005169E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5169E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</w:t>
            </w:r>
            <w:r w:rsidR="005169E4" w:rsidRPr="005169E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5169E4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2015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>J.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Dominowska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>,</w:t>
            </w:r>
            <w:r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>Prowadzenie działalności gospodarczej przez fundacje: studium prawne</w:t>
            </w:r>
            <w:r w:rsidRPr="005169E4">
              <w:rPr>
                <w:rFonts w:ascii="Corbel" w:hAnsi="Corbel"/>
                <w:sz w:val="24"/>
                <w:szCs w:val="24"/>
              </w:rPr>
              <w:t xml:space="preserve"> - Stan prawny na 15 października 2016 r. Warszawa 2017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>R. Barański, J. Kotowski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>,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 xml:space="preserve"> Fundacje i stowarzyszenia</w:t>
            </w:r>
            <w:r w:rsidRPr="005169E4">
              <w:rPr>
                <w:rFonts w:ascii="Corbel" w:hAnsi="Corbel"/>
                <w:sz w:val="24"/>
                <w:szCs w:val="24"/>
              </w:rPr>
              <w:t xml:space="preserve"> - 3. wyd., stan prawny: wrzesień 2016 r. - Warszawa: Wydawnictwo C. H. Beck, 2016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5169E4">
              <w:rPr>
                <w:rFonts w:ascii="Corbel" w:hAnsi="Corbel"/>
                <w:sz w:val="24"/>
                <w:szCs w:val="24"/>
              </w:rPr>
              <w:t>Hadrowicz</w:t>
            </w:r>
            <w:proofErr w:type="spellEnd"/>
            <w:r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>Prawo o stowarzyszeniach: komentarz</w:t>
            </w:r>
            <w:r w:rsidRPr="005169E4">
              <w:rPr>
                <w:rFonts w:ascii="Corbel" w:hAnsi="Corbel"/>
                <w:sz w:val="24"/>
                <w:szCs w:val="24"/>
              </w:rPr>
              <w:t>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Warszawa 2016.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J.</w:t>
            </w:r>
            <w:r w:rsidR="005169E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5169E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Blicharz,</w:t>
            </w:r>
            <w:r w:rsidR="005169E4" w:rsidRPr="005169E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5169E4">
              <w:rPr>
                <w:rStyle w:val="Uwydatnienie"/>
                <w:rFonts w:ascii="Corbel" w:hAnsi="Corbel"/>
                <w:iCs w:val="0"/>
                <w:sz w:val="24"/>
                <w:szCs w:val="24"/>
              </w:rPr>
              <w:t>Kilka uwag o stanie obecnej współpracy między administracją publiczną a sektorem obywatelskim w Polsce w sferze polityki społecznej</w:t>
            </w:r>
            <w:r w:rsidRPr="005169E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,</w:t>
            </w:r>
            <w:r w:rsidRPr="005169E4">
              <w:rPr>
                <w:rStyle w:val="Uwydatnienie"/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Opolskie Studia Administracyjno-Prawne. - [T.] 11, [nr] 1 (2013)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>Pod red.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M. Frączka,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J.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Hausnera,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S.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Mazura,</w:t>
            </w:r>
            <w:r w:rsid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>Wokół ekonomii społecznej</w:t>
            </w:r>
            <w:r w:rsidRPr="005169E4">
              <w:rPr>
                <w:rFonts w:ascii="Corbel" w:hAnsi="Corbel"/>
                <w:sz w:val="24"/>
                <w:szCs w:val="24"/>
              </w:rPr>
              <w:t>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Kraków 2012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lastRenderedPageBreak/>
              <w:t xml:space="preserve">J. Blicharz, </w:t>
            </w:r>
            <w:r w:rsidRPr="005169E4">
              <w:rPr>
                <w:rFonts w:ascii="Corbel" w:hAnsi="Corbel"/>
                <w:i/>
                <w:sz w:val="24"/>
                <w:szCs w:val="24"/>
              </w:rPr>
              <w:t>Ustawa o działalności pożytku publicznego i wolontariacie. Ustawa</w:t>
            </w:r>
            <w:r w:rsidR="005169E4" w:rsidRPr="005169E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i/>
                <w:sz w:val="24"/>
                <w:szCs w:val="24"/>
              </w:rPr>
              <w:t>o spółdzielniach socjalnych</w:t>
            </w:r>
            <w:r w:rsidR="005169E4" w:rsidRPr="005169E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69E4">
              <w:rPr>
                <w:rFonts w:ascii="Corbel" w:hAnsi="Corbel"/>
                <w:iCs/>
                <w:sz w:val="24"/>
                <w:szCs w:val="24"/>
              </w:rPr>
              <w:t xml:space="preserve"> Komentarz, </w:t>
            </w:r>
            <w:r w:rsidRPr="005169E4">
              <w:rPr>
                <w:rFonts w:ascii="Corbel" w:hAnsi="Corbel"/>
                <w:sz w:val="24"/>
                <w:szCs w:val="24"/>
              </w:rPr>
              <w:t>Warszawa 2012,</w:t>
            </w:r>
          </w:p>
          <w:p w:rsidR="007D3A8A" w:rsidRPr="005169E4" w:rsidRDefault="007D3A8A" w:rsidP="00516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169E4">
              <w:rPr>
                <w:rFonts w:ascii="Corbel" w:hAnsi="Corbel"/>
                <w:sz w:val="24"/>
                <w:szCs w:val="24"/>
              </w:rPr>
              <w:t xml:space="preserve">P. Suski, </w:t>
            </w:r>
            <w:r w:rsidRPr="005169E4">
              <w:rPr>
                <w:rFonts w:ascii="Corbel" w:hAnsi="Corbel"/>
                <w:i/>
                <w:iCs/>
                <w:sz w:val="24"/>
                <w:szCs w:val="24"/>
              </w:rPr>
              <w:t>Stowarzyszenia i fundacje</w:t>
            </w:r>
            <w:r w:rsidRPr="005169E4">
              <w:rPr>
                <w:rFonts w:ascii="Corbel" w:hAnsi="Corbel"/>
                <w:sz w:val="24"/>
                <w:szCs w:val="24"/>
              </w:rPr>
              <w:t>,</w:t>
            </w:r>
            <w:r w:rsidR="005169E4" w:rsidRPr="005169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69E4">
              <w:rPr>
                <w:rFonts w:ascii="Corbel" w:hAnsi="Corbel"/>
                <w:sz w:val="24"/>
                <w:szCs w:val="24"/>
              </w:rPr>
              <w:t>Warszawa 2011.</w:t>
            </w:r>
          </w:p>
        </w:tc>
      </w:tr>
    </w:tbl>
    <w:p w:rsidR="007D3A8A" w:rsidRPr="009C54AE" w:rsidRDefault="007D3A8A" w:rsidP="007D3A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3A8A" w:rsidRPr="009C54AE" w:rsidRDefault="007D3A8A" w:rsidP="007D3A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D3A8A" w:rsidRDefault="007D3A8A" w:rsidP="007D3A8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6FC2" w:rsidRDefault="000D6FC2"/>
    <w:sectPr w:rsidR="000D6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C16A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A8A"/>
    <w:rsid w:val="00015F5A"/>
    <w:rsid w:val="00081A25"/>
    <w:rsid w:val="000D6FC2"/>
    <w:rsid w:val="00100FD5"/>
    <w:rsid w:val="00125A77"/>
    <w:rsid w:val="001B3FFD"/>
    <w:rsid w:val="00484290"/>
    <w:rsid w:val="00495C14"/>
    <w:rsid w:val="004F2185"/>
    <w:rsid w:val="005169E4"/>
    <w:rsid w:val="005742BD"/>
    <w:rsid w:val="005A3546"/>
    <w:rsid w:val="00693A6D"/>
    <w:rsid w:val="006F06CF"/>
    <w:rsid w:val="007951FE"/>
    <w:rsid w:val="007D3A8A"/>
    <w:rsid w:val="007D745D"/>
    <w:rsid w:val="008E01C3"/>
    <w:rsid w:val="009409B7"/>
    <w:rsid w:val="009C063B"/>
    <w:rsid w:val="009E537B"/>
    <w:rsid w:val="00A84CAA"/>
    <w:rsid w:val="00B76E06"/>
    <w:rsid w:val="00BA2EAF"/>
    <w:rsid w:val="00C45B5C"/>
    <w:rsid w:val="00C80FB6"/>
    <w:rsid w:val="00D054DE"/>
    <w:rsid w:val="00DA3863"/>
    <w:rsid w:val="00F7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5652"/>
  <w15:docId w15:val="{7F31E39D-284E-4A40-AADC-E242E437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3A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3A8A"/>
    <w:pPr>
      <w:ind w:left="720"/>
      <w:contextualSpacing/>
    </w:pPr>
  </w:style>
  <w:style w:type="paragraph" w:customStyle="1" w:styleId="Punktygwne">
    <w:name w:val="Punkty główne"/>
    <w:basedOn w:val="Normalny"/>
    <w:rsid w:val="007D3A8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D3A8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D3A8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D3A8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D3A8A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D3A8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7D3A8A"/>
    <w:rPr>
      <w:color w:val="0000FF"/>
      <w:u w:val="single"/>
    </w:rPr>
  </w:style>
  <w:style w:type="paragraph" w:styleId="Bezodstpw">
    <w:name w:val="No Spacing"/>
    <w:uiPriority w:val="1"/>
    <w:qFormat/>
    <w:rsid w:val="007D3A8A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7D3A8A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3A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3A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Anna Pikus</cp:lastModifiedBy>
  <cp:revision>21</cp:revision>
  <dcterms:created xsi:type="dcterms:W3CDTF">2022-06-26T22:36:00Z</dcterms:created>
  <dcterms:modified xsi:type="dcterms:W3CDTF">2023-04-14T08:17:00Z</dcterms:modified>
</cp:coreProperties>
</file>